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41E" w:rsidRDefault="00AB241E" w:rsidP="0095481B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 13</w:t>
      </w:r>
    </w:p>
    <w:p w:rsidR="00AB241E" w:rsidRDefault="00AB241E" w:rsidP="0095481B">
      <w:pPr>
        <w:widowControl w:val="0"/>
        <w:autoSpaceDE w:val="0"/>
        <w:autoSpaceDN w:val="0"/>
        <w:adjustRightInd w:val="0"/>
        <w:spacing w:after="0" w:line="240" w:lineRule="auto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B241E" w:rsidRDefault="00AB241E" w:rsidP="0095481B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решению</w:t>
      </w:r>
    </w:p>
    <w:p w:rsidR="00AB241E" w:rsidRDefault="00AB241E" w:rsidP="0095481B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Ставропольской городской Думы</w:t>
      </w:r>
    </w:p>
    <w:p w:rsidR="00AB241E" w:rsidRDefault="00AB241E" w:rsidP="0095481B">
      <w:pPr>
        <w:pStyle w:val="ConsPlusNormal"/>
        <w:spacing w:line="240" w:lineRule="exact"/>
        <w:ind w:left="33" w:firstLine="4503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от 30 ноября 2016 г. № 29</w:t>
      </w:r>
    </w:p>
    <w:p w:rsidR="00AB241E" w:rsidRDefault="00AB241E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AB241E" w:rsidRDefault="00AB241E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AB241E" w:rsidRPr="00F50BB4" w:rsidRDefault="00AB241E" w:rsidP="00F50BB4">
      <w:pPr>
        <w:pStyle w:val="ConsPlusTitle"/>
        <w:widowControl/>
        <w:spacing w:line="14" w:lineRule="auto"/>
        <w:jc w:val="center"/>
        <w:rPr>
          <w:rFonts w:ascii="Times New Roman" w:hAnsi="Times New Roman" w:cs="Times New Roman"/>
          <w:b w:val="0"/>
          <w:sz w:val="2"/>
          <w:szCs w:val="2"/>
        </w:rPr>
      </w:pPr>
    </w:p>
    <w:p w:rsidR="00AB241E" w:rsidRDefault="00AB241E" w:rsidP="00B72C2D">
      <w:pPr>
        <w:spacing w:after="0" w:line="12" w:lineRule="auto"/>
        <w:rPr>
          <w:sz w:val="2"/>
          <w:szCs w:val="2"/>
        </w:rPr>
      </w:pPr>
    </w:p>
    <w:p w:rsidR="00AB241E" w:rsidRPr="00EA4DD4" w:rsidRDefault="00AB241E" w:rsidP="00EA4DD4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hAnsi="Times New Roman"/>
          <w:b/>
          <w:sz w:val="2"/>
          <w:szCs w:val="2"/>
          <w:lang w:eastAsia="ru-RU"/>
        </w:rPr>
      </w:pPr>
    </w:p>
    <w:p w:rsidR="00AB241E" w:rsidRDefault="00AB241E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B241E" w:rsidRDefault="00AB241E" w:rsidP="006A6D35">
      <w:pPr>
        <w:tabs>
          <w:tab w:val="left" w:pos="7655"/>
        </w:tabs>
        <w:spacing w:after="0" w:line="240" w:lineRule="exact"/>
        <w:ind w:hanging="142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ПЕРЕЧЕНЬ</w:t>
      </w:r>
    </w:p>
    <w:p w:rsidR="00AB241E" w:rsidRDefault="00AB241E" w:rsidP="006A6D35">
      <w:pPr>
        <w:tabs>
          <w:tab w:val="left" w:pos="7655"/>
        </w:tabs>
        <w:spacing w:after="0" w:line="240" w:lineRule="exact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направлений и объемов расходования средств субсидии, выделяемой бюджету города Ставрополя из бюджета Ставропольского края </w:t>
      </w:r>
    </w:p>
    <w:p w:rsidR="00AB241E" w:rsidRDefault="00AB241E" w:rsidP="006A6D35">
      <w:pPr>
        <w:tabs>
          <w:tab w:val="left" w:pos="7655"/>
        </w:tabs>
        <w:spacing w:after="0" w:line="240" w:lineRule="exact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осуществление функций административного центра                         Ставропольского края, на 2017 год</w:t>
      </w:r>
    </w:p>
    <w:p w:rsidR="00AB241E" w:rsidRDefault="00AB241E" w:rsidP="006A6D35">
      <w:pPr>
        <w:tabs>
          <w:tab w:val="left" w:pos="7655"/>
        </w:tabs>
        <w:spacing w:after="0" w:line="240" w:lineRule="exact"/>
        <w:ind w:right="-1"/>
        <w:jc w:val="right"/>
        <w:rPr>
          <w:rFonts w:ascii="Times New Roman" w:hAnsi="Times New Roman"/>
          <w:sz w:val="24"/>
          <w:szCs w:val="28"/>
          <w:lang w:eastAsia="ru-RU"/>
        </w:rPr>
      </w:pPr>
      <w:r>
        <w:rPr>
          <w:rFonts w:ascii="Times New Roman" w:hAnsi="Times New Roman"/>
          <w:sz w:val="24"/>
          <w:szCs w:val="28"/>
          <w:lang w:eastAsia="ru-RU"/>
        </w:rPr>
        <w:t>(тыс. рублей)</w:t>
      </w:r>
    </w:p>
    <w:p w:rsidR="00AB241E" w:rsidRDefault="00AB241E" w:rsidP="006A6D35">
      <w:pPr>
        <w:spacing w:after="0" w:line="12" w:lineRule="auto"/>
        <w:rPr>
          <w:rFonts w:ascii="Times New Roman" w:hAnsi="Times New Roman"/>
          <w:sz w:val="2"/>
          <w:szCs w:val="2"/>
          <w:lang w:eastAsia="ru-RU"/>
        </w:rPr>
      </w:pPr>
    </w:p>
    <w:p w:rsidR="00AB241E" w:rsidRDefault="00AB241E" w:rsidP="006A6D35">
      <w:pPr>
        <w:spacing w:after="0" w:line="12" w:lineRule="auto"/>
        <w:rPr>
          <w:rFonts w:ascii="Times New Roman" w:hAnsi="Times New Roman"/>
          <w:sz w:val="2"/>
          <w:szCs w:val="2"/>
          <w:lang w:eastAsia="ru-RU"/>
        </w:rPr>
      </w:pPr>
    </w:p>
    <w:p w:rsidR="00AB241E" w:rsidRDefault="00AB241E" w:rsidP="006A6D35">
      <w:pPr>
        <w:spacing w:after="0" w:line="12" w:lineRule="auto"/>
        <w:rPr>
          <w:rFonts w:ascii="Times New Roman" w:hAnsi="Times New Roman"/>
          <w:sz w:val="2"/>
          <w:szCs w:val="2"/>
          <w:lang w:eastAsia="ru-RU"/>
        </w:rPr>
      </w:pPr>
    </w:p>
    <w:p w:rsidR="00AB241E" w:rsidRDefault="00AB241E" w:rsidP="006A6D35">
      <w:pPr>
        <w:spacing w:after="0" w:line="12" w:lineRule="auto"/>
        <w:rPr>
          <w:rFonts w:ascii="Times New Roman" w:hAnsi="Times New Roman"/>
          <w:sz w:val="2"/>
          <w:szCs w:val="2"/>
          <w:lang w:eastAsia="ru-RU"/>
        </w:rPr>
      </w:pPr>
    </w:p>
    <w:p w:rsidR="00AB241E" w:rsidRDefault="00AB241E" w:rsidP="006A6D35">
      <w:pPr>
        <w:spacing w:after="0" w:line="12" w:lineRule="auto"/>
        <w:rPr>
          <w:rFonts w:ascii="Times New Roman" w:hAnsi="Times New Roman"/>
          <w:sz w:val="2"/>
          <w:szCs w:val="2"/>
          <w:lang w:eastAsia="ru-RU"/>
        </w:rPr>
      </w:pPr>
    </w:p>
    <w:p w:rsidR="00AB241E" w:rsidRDefault="00AB241E" w:rsidP="006A6D35">
      <w:pPr>
        <w:spacing w:after="0" w:line="12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8"/>
        <w:gridCol w:w="6382"/>
        <w:gridCol w:w="1560"/>
      </w:tblGrid>
      <w:tr w:rsidR="00AB241E" w:rsidTr="006A6D35">
        <w:trPr>
          <w:trHeight w:val="516"/>
        </w:trPr>
        <w:tc>
          <w:tcPr>
            <w:tcW w:w="1418" w:type="dxa"/>
            <w:tcBorders>
              <w:bottom w:val="nil"/>
            </w:tcBorders>
          </w:tcPr>
          <w:p w:rsidR="00AB241E" w:rsidRDefault="00AB241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Раздел, подраздел</w:t>
            </w:r>
          </w:p>
        </w:tc>
        <w:tc>
          <w:tcPr>
            <w:tcW w:w="6379" w:type="dxa"/>
            <w:tcBorders>
              <w:bottom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Направление расходов</w:t>
            </w:r>
          </w:p>
        </w:tc>
        <w:tc>
          <w:tcPr>
            <w:tcW w:w="1559" w:type="dxa"/>
            <w:tcBorders>
              <w:bottom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Сумма</w:t>
            </w:r>
          </w:p>
        </w:tc>
      </w:tr>
    </w:tbl>
    <w:p w:rsidR="00AB241E" w:rsidRDefault="00AB241E" w:rsidP="006A6D35">
      <w:pPr>
        <w:spacing w:after="0" w:line="12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8"/>
        <w:gridCol w:w="6382"/>
        <w:gridCol w:w="1560"/>
      </w:tblGrid>
      <w:tr w:rsidR="00AB241E" w:rsidTr="006A6D35">
        <w:trPr>
          <w:cantSplit/>
          <w:trHeight w:val="20"/>
        </w:trPr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left w:val="nil"/>
              <w:bottom w:val="nil"/>
              <w:right w:val="nil"/>
            </w:tcBorders>
            <w:vAlign w:val="bottom"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Муниципальная программа «Развитие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жилищно-коммунального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хозяйства, транспортной системы на территории города Ставрополя, благоустройство территории города Ставрополя»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343 000,00</w:t>
            </w:r>
          </w:p>
        </w:tc>
      </w:tr>
      <w:tr w:rsidR="00AB241E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B241E" w:rsidRDefault="00AB241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AB241E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89 617,29</w:t>
            </w:r>
          </w:p>
        </w:tc>
      </w:tr>
      <w:tr w:rsidR="00AB241E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1095"/>
                <w:tab w:val="left" w:pos="7655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41E" w:rsidRDefault="00AB24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B241E" w:rsidRDefault="00AB241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AB241E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49 617,29</w:t>
            </w:r>
          </w:p>
        </w:tc>
      </w:tr>
      <w:tr w:rsidR="00AB241E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B241E" w:rsidRDefault="00AB241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AB241E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Ленинский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14 389,29</w:t>
            </w:r>
          </w:p>
        </w:tc>
      </w:tr>
      <w:tr w:rsidR="00AB241E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Октябрьский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11 412,00</w:t>
            </w:r>
          </w:p>
        </w:tc>
      </w:tr>
      <w:tr w:rsidR="00AB241E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Промышленный район</w:t>
            </w:r>
          </w:p>
          <w:p w:rsidR="00AB241E" w:rsidRDefault="00AB241E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Ремонт автомобильных дорог  общего пользования местного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23 816,00</w:t>
            </w:r>
          </w:p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40 000,00</w:t>
            </w:r>
          </w:p>
        </w:tc>
      </w:tr>
      <w:tr w:rsidR="00AB241E" w:rsidTr="006A6D35">
        <w:trPr>
          <w:cantSplit/>
          <w:trHeight w:val="157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253 382,71</w:t>
            </w:r>
          </w:p>
        </w:tc>
      </w:tr>
      <w:tr w:rsidR="00AB241E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B241E" w:rsidRDefault="00AB241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AB241E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Содержание центральной части города Ставрополя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16 472,95</w:t>
            </w:r>
          </w:p>
        </w:tc>
      </w:tr>
      <w:tr w:rsidR="00AB241E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B241E" w:rsidRDefault="00AB241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AB241E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Ленинский район</w:t>
            </w:r>
          </w:p>
          <w:p w:rsidR="00AB241E" w:rsidRDefault="00AB241E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Октябрьский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9 476,08</w:t>
            </w:r>
          </w:p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6 996,87</w:t>
            </w:r>
          </w:p>
        </w:tc>
      </w:tr>
      <w:tr w:rsidR="00AB241E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объектов озеленения, их реконструкция, капитальный ремонт, проведение работ по уходу за зелеными насаждениями (обрезка в целях придания соответствующей формы зеленым насаждениям, омоложение)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36 909,76</w:t>
            </w:r>
          </w:p>
        </w:tc>
      </w:tr>
      <w:tr w:rsidR="00AB241E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Благоустройство сквера с обустройством пешеходной аллеи, мест массового отдыха населения в 53 квартале города Ставрополя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50 000,00</w:t>
            </w:r>
          </w:p>
        </w:tc>
      </w:tr>
      <w:tr w:rsidR="00AB241E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Проведение работ по благоустройству, ремонту водного устройства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-с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ветомузыкального фонтана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150 000,00</w:t>
            </w:r>
          </w:p>
        </w:tc>
      </w:tr>
      <w:tr w:rsidR="00AB241E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50 000,00</w:t>
            </w:r>
          </w:p>
        </w:tc>
      </w:tr>
      <w:tr w:rsidR="00AB241E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B241E" w:rsidRDefault="00AB241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AB241E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культуры города Ставрополя»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50 000,00</w:t>
            </w:r>
          </w:p>
        </w:tc>
      </w:tr>
      <w:tr w:rsidR="00AB241E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B241E" w:rsidRDefault="00AB241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AB241E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Строительство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сценическо-концертной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площадки с подземной автостоянкой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50 000,00</w:t>
            </w:r>
          </w:p>
        </w:tc>
      </w:tr>
      <w:tr w:rsidR="00AB241E" w:rsidTr="006A6D35">
        <w:trPr>
          <w:cantSplit/>
          <w:trHeight w:val="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241E" w:rsidRDefault="00AB241E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393 000,00</w:t>
            </w:r>
          </w:p>
        </w:tc>
      </w:tr>
    </w:tbl>
    <w:p w:rsidR="00AB241E" w:rsidRDefault="00AB241E" w:rsidP="00836234">
      <w:pPr>
        <w:spacing w:after="0" w:line="12" w:lineRule="auto"/>
        <w:rPr>
          <w:sz w:val="2"/>
          <w:szCs w:val="2"/>
        </w:rPr>
      </w:pPr>
    </w:p>
    <w:p w:rsidR="00AB241E" w:rsidRPr="00836234" w:rsidRDefault="00AB241E" w:rsidP="00836234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hAnsi="Times New Roman"/>
          <w:b/>
          <w:sz w:val="2"/>
          <w:szCs w:val="2"/>
          <w:lang w:eastAsia="ru-RU"/>
        </w:rPr>
      </w:pPr>
    </w:p>
    <w:p w:rsidR="00AB241E" w:rsidRDefault="00AB241E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B241E" w:rsidRDefault="00AB241E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B241E" w:rsidRPr="00B46349" w:rsidRDefault="00AB241E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B241E" w:rsidRPr="00B46349" w:rsidRDefault="00AB241E" w:rsidP="00A5534F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6349">
        <w:rPr>
          <w:rFonts w:ascii="Times New Roman" w:hAnsi="Times New Roman"/>
          <w:sz w:val="28"/>
          <w:szCs w:val="28"/>
          <w:lang w:eastAsia="ru-RU"/>
        </w:rPr>
        <w:t>Управляющий делами</w:t>
      </w:r>
    </w:p>
    <w:p w:rsidR="00AB241E" w:rsidRDefault="00AB241E" w:rsidP="00A5534F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</w:rPr>
      </w:pPr>
      <w:r w:rsidRPr="00B46349">
        <w:rPr>
          <w:rFonts w:ascii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B46349">
        <w:rPr>
          <w:rFonts w:ascii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  </w:t>
      </w:r>
      <w:r w:rsidRPr="00634607">
        <w:rPr>
          <w:rFonts w:ascii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proofErr w:type="spellStart"/>
      <w:r>
        <w:rPr>
          <w:rFonts w:ascii="Times New Roman" w:hAnsi="Times New Roman"/>
          <w:sz w:val="28"/>
          <w:szCs w:val="28"/>
          <w:lang w:eastAsia="ru-RU"/>
        </w:rPr>
        <w:t>Е.Н.</w:t>
      </w:r>
      <w:r w:rsidRPr="00B46349">
        <w:rPr>
          <w:rFonts w:ascii="Times New Roman" w:hAnsi="Times New Roman"/>
          <w:sz w:val="28"/>
          <w:szCs w:val="28"/>
          <w:lang w:eastAsia="ru-RU"/>
        </w:rPr>
        <w:t>Аладин</w:t>
      </w:r>
      <w:proofErr w:type="spellEnd"/>
    </w:p>
    <w:p w:rsidR="00AB241E" w:rsidRPr="00956D18" w:rsidRDefault="00AB241E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AB241E" w:rsidRPr="00F00AC2" w:rsidRDefault="00AB241E" w:rsidP="00F00AC2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"/>
          <w:szCs w:val="2"/>
        </w:rPr>
      </w:pPr>
    </w:p>
    <w:sectPr w:rsidR="00AB241E" w:rsidRPr="00F00AC2" w:rsidSect="00A5534F">
      <w:headerReference w:type="default" r:id="rId7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733" w:rsidRDefault="00A71733" w:rsidP="00AA2543">
      <w:pPr>
        <w:spacing w:after="0" w:line="240" w:lineRule="auto"/>
      </w:pPr>
      <w:r>
        <w:separator/>
      </w:r>
    </w:p>
  </w:endnote>
  <w:endnote w:type="continuationSeparator" w:id="0">
    <w:p w:rsidR="00A71733" w:rsidRDefault="00A71733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733" w:rsidRDefault="00A71733" w:rsidP="00AA2543">
      <w:pPr>
        <w:spacing w:after="0" w:line="240" w:lineRule="auto"/>
      </w:pPr>
      <w:r>
        <w:separator/>
      </w:r>
    </w:p>
  </w:footnote>
  <w:footnote w:type="continuationSeparator" w:id="0">
    <w:p w:rsidR="00A71733" w:rsidRDefault="00A71733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41E" w:rsidRPr="00AA2543" w:rsidRDefault="00DB66B4">
    <w:pPr>
      <w:pStyle w:val="a3"/>
      <w:jc w:val="center"/>
      <w:rPr>
        <w:rFonts w:ascii="Times New Roman" w:hAnsi="Times New Roman"/>
        <w:sz w:val="28"/>
      </w:rPr>
    </w:pPr>
    <w:r w:rsidRPr="00AA2543">
      <w:rPr>
        <w:rFonts w:ascii="Times New Roman" w:hAnsi="Times New Roman"/>
        <w:sz w:val="28"/>
      </w:rPr>
      <w:fldChar w:fldCharType="begin"/>
    </w:r>
    <w:r w:rsidR="00AB241E" w:rsidRPr="00AA2543">
      <w:rPr>
        <w:rFonts w:ascii="Times New Roman" w:hAnsi="Times New Roman"/>
        <w:sz w:val="28"/>
      </w:rPr>
      <w:instrText xml:space="preserve"> PAGE   \* MERGEFORMAT </w:instrText>
    </w:r>
    <w:r w:rsidRPr="00AA2543">
      <w:rPr>
        <w:rFonts w:ascii="Times New Roman" w:hAnsi="Times New Roman"/>
        <w:sz w:val="28"/>
      </w:rPr>
      <w:fldChar w:fldCharType="separate"/>
    </w:r>
    <w:r w:rsidR="00AB241E">
      <w:rPr>
        <w:rFonts w:ascii="Times New Roman" w:hAnsi="Times New Roman"/>
        <w:noProof/>
        <w:sz w:val="28"/>
      </w:rPr>
      <w:t>35</w:t>
    </w:r>
    <w:r w:rsidRPr="00AA2543">
      <w:rPr>
        <w:rFonts w:ascii="Times New Roman" w:hAnsi="Times New Roman"/>
        <w:sz w:val="28"/>
      </w:rPr>
      <w:fldChar w:fldCharType="end"/>
    </w:r>
  </w:p>
  <w:p w:rsidR="00AB241E" w:rsidRDefault="00AB241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A24DB"/>
    <w:multiLevelType w:val="hybridMultilevel"/>
    <w:tmpl w:val="DA9ACB9E"/>
    <w:lvl w:ilvl="0" w:tplc="C156B136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2543"/>
    <w:rsid w:val="0005315C"/>
    <w:rsid w:val="000935CA"/>
    <w:rsid w:val="000A2928"/>
    <w:rsid w:val="00191D6D"/>
    <w:rsid w:val="00195956"/>
    <w:rsid w:val="00207819"/>
    <w:rsid w:val="00207BAB"/>
    <w:rsid w:val="002F630C"/>
    <w:rsid w:val="003103F4"/>
    <w:rsid w:val="00324E24"/>
    <w:rsid w:val="003253D5"/>
    <w:rsid w:val="00334996"/>
    <w:rsid w:val="003513A6"/>
    <w:rsid w:val="003A40DE"/>
    <w:rsid w:val="003A7536"/>
    <w:rsid w:val="003F1A4F"/>
    <w:rsid w:val="004A2228"/>
    <w:rsid w:val="00500998"/>
    <w:rsid w:val="005108A1"/>
    <w:rsid w:val="0051429B"/>
    <w:rsid w:val="00556ADD"/>
    <w:rsid w:val="005A13AD"/>
    <w:rsid w:val="005A4E6A"/>
    <w:rsid w:val="00634607"/>
    <w:rsid w:val="00650936"/>
    <w:rsid w:val="006A6D35"/>
    <w:rsid w:val="008026A8"/>
    <w:rsid w:val="00836234"/>
    <w:rsid w:val="009134AC"/>
    <w:rsid w:val="00931DC0"/>
    <w:rsid w:val="009436E3"/>
    <w:rsid w:val="0095481B"/>
    <w:rsid w:val="00956D18"/>
    <w:rsid w:val="009F659E"/>
    <w:rsid w:val="00A010CE"/>
    <w:rsid w:val="00A2583B"/>
    <w:rsid w:val="00A5534F"/>
    <w:rsid w:val="00A71733"/>
    <w:rsid w:val="00AA2543"/>
    <w:rsid w:val="00AB241E"/>
    <w:rsid w:val="00AC46B1"/>
    <w:rsid w:val="00B46349"/>
    <w:rsid w:val="00B72C2D"/>
    <w:rsid w:val="00B81B4F"/>
    <w:rsid w:val="00BC02A9"/>
    <w:rsid w:val="00BC1248"/>
    <w:rsid w:val="00BF7FBB"/>
    <w:rsid w:val="00C03565"/>
    <w:rsid w:val="00C11D9A"/>
    <w:rsid w:val="00C209E8"/>
    <w:rsid w:val="00C67106"/>
    <w:rsid w:val="00CB63CF"/>
    <w:rsid w:val="00CE578F"/>
    <w:rsid w:val="00D305C2"/>
    <w:rsid w:val="00D40247"/>
    <w:rsid w:val="00D975E9"/>
    <w:rsid w:val="00DA032A"/>
    <w:rsid w:val="00DB66B4"/>
    <w:rsid w:val="00DF7A5B"/>
    <w:rsid w:val="00E06C60"/>
    <w:rsid w:val="00E33FEF"/>
    <w:rsid w:val="00E51CEC"/>
    <w:rsid w:val="00EA4DD4"/>
    <w:rsid w:val="00F00AC2"/>
    <w:rsid w:val="00F50BB4"/>
    <w:rsid w:val="00FB2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54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A254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A2543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A2543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uiPriority w:val="99"/>
    <w:rsid w:val="00956D1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956D1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No Spacing"/>
    <w:uiPriority w:val="99"/>
    <w:qFormat/>
    <w:rsid w:val="00956D18"/>
    <w:rPr>
      <w:lang w:eastAsia="en-US"/>
    </w:rPr>
  </w:style>
  <w:style w:type="paragraph" w:customStyle="1" w:styleId="ConsPlusCell">
    <w:name w:val="ConsPlusCell"/>
    <w:uiPriority w:val="99"/>
    <w:rsid w:val="00956D18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character" w:styleId="aa">
    <w:name w:val="Hyperlink"/>
    <w:basedOn w:val="a0"/>
    <w:uiPriority w:val="99"/>
    <w:semiHidden/>
    <w:rsid w:val="00956D18"/>
    <w:rPr>
      <w:rFonts w:cs="Times New Roman"/>
      <w:color w:val="0000FF"/>
      <w:u w:val="single"/>
    </w:rPr>
  </w:style>
  <w:style w:type="character" w:styleId="ab">
    <w:name w:val="FollowedHyperlink"/>
    <w:basedOn w:val="a0"/>
    <w:uiPriority w:val="99"/>
    <w:semiHidden/>
    <w:rsid w:val="00956D18"/>
    <w:rPr>
      <w:rFonts w:cs="Times New Roman"/>
      <w:color w:val="800080"/>
      <w:u w:val="single"/>
    </w:rPr>
  </w:style>
  <w:style w:type="paragraph" w:customStyle="1" w:styleId="xl75">
    <w:name w:val="xl75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956D18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956D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uiPriority w:val="99"/>
    <w:rsid w:val="00956D18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2">
    <w:name w:val="xl12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5">
    <w:name w:val="xl125"/>
    <w:basedOn w:val="a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uiPriority w:val="99"/>
    <w:rsid w:val="00956D1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uiPriority w:val="99"/>
    <w:rsid w:val="00956D18"/>
    <w:pP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a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2">
    <w:name w:val="xl142"/>
    <w:basedOn w:val="a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a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a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5">
    <w:name w:val="xl14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6">
    <w:name w:val="xl146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48">
    <w:name w:val="xl14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2">
    <w:name w:val="xl15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4">
    <w:name w:val="xl15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5">
    <w:name w:val="xl15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6">
    <w:name w:val="xl15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a"/>
    <w:uiPriority w:val="99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8">
    <w:name w:val="xl158"/>
    <w:basedOn w:val="a"/>
    <w:uiPriority w:val="99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9">
    <w:name w:val="xl159"/>
    <w:basedOn w:val="a"/>
    <w:uiPriority w:val="99"/>
    <w:rsid w:val="00956D1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0">
    <w:name w:val="xl160"/>
    <w:basedOn w:val="a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1">
    <w:name w:val="xl161"/>
    <w:basedOn w:val="a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2">
    <w:name w:val="xl162"/>
    <w:basedOn w:val="a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3">
    <w:name w:val="xl163"/>
    <w:basedOn w:val="a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4">
    <w:name w:val="xl164"/>
    <w:basedOn w:val="a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5">
    <w:name w:val="xl16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uiPriority w:val="99"/>
    <w:rsid w:val="00956D18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956D18"/>
    <w:pP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956D18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1">
    <w:name w:val="xl171"/>
    <w:basedOn w:val="a"/>
    <w:uiPriority w:val="99"/>
    <w:rsid w:val="00956D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3">
    <w:name w:val="xl173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4">
    <w:name w:val="xl17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5">
    <w:name w:val="xl17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6">
    <w:name w:val="xl17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7">
    <w:name w:val="xl17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8">
    <w:name w:val="xl17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a"/>
    <w:uiPriority w:val="99"/>
    <w:rsid w:val="00956D18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81">
    <w:name w:val="xl18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3">
    <w:name w:val="xl18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4">
    <w:name w:val="xl18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5">
    <w:name w:val="xl18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6">
    <w:name w:val="xl18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7">
    <w:name w:val="xl18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8">
    <w:name w:val="xl188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  <w:style w:type="paragraph" w:customStyle="1" w:styleId="xl189">
    <w:name w:val="xl18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90">
    <w:name w:val="xl19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91">
    <w:name w:val="xl191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211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1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1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1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1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1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1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1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1774</Characters>
  <Application>Microsoft Office Word</Application>
  <DocSecurity>0</DocSecurity>
  <Lines>14</Lines>
  <Paragraphs>4</Paragraphs>
  <ScaleCrop>false</ScaleCrop>
  <Company>Администрация городв Ставрополя</Company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TA.Igonina</cp:lastModifiedBy>
  <cp:revision>2</cp:revision>
  <cp:lastPrinted>2016-12-02T09:29:00Z</cp:lastPrinted>
  <dcterms:created xsi:type="dcterms:W3CDTF">2016-12-08T14:09:00Z</dcterms:created>
  <dcterms:modified xsi:type="dcterms:W3CDTF">2016-12-08T14:09:00Z</dcterms:modified>
</cp:coreProperties>
</file>